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EB" w:rsidRDefault="009A36EB" w:rsidP="009A36EB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  <w:bdr w:val="none" w:sz="0" w:space="0" w:color="auto" w:frame="1"/>
        </w:rPr>
      </w:pPr>
    </w:p>
    <w:p w:rsidR="009A36EB" w:rsidRDefault="009A36EB" w:rsidP="009A36EB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 w:rsidRPr="009A36EB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  <w:bdr w:val="none" w:sz="0" w:space="0" w:color="auto" w:frame="1"/>
          <w:cs/>
        </w:rPr>
        <w:t>การเสริมสร้างวัฒนธรรมองค์กร (องค์กรคุณธรรมและค่านิยมสุจริต)</w:t>
      </w:r>
    </w:p>
    <w:p w:rsidR="009A36EB" w:rsidRPr="00892CA8" w:rsidRDefault="009A36EB" w:rsidP="009A36EB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H SarabunPSK" w:eastAsia="Times New Roman" w:hAnsi="TH SarabunPSK" w:cs="TH SarabunPSK"/>
          <w:color w:val="222222"/>
          <w:sz w:val="16"/>
          <w:szCs w:val="16"/>
        </w:rPr>
      </w:pPr>
    </w:p>
    <w:p w:rsidR="009A36EB" w:rsidRPr="009A36EB" w:rsidRDefault="009A36EB" w:rsidP="009A36EB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9A36EB">
        <w:rPr>
          <w:rFonts w:ascii="TH SarabunPSK" w:eastAsia="Times New Roman" w:hAnsi="TH SarabunPSK" w:cs="TH SarabunPSK"/>
          <w:color w:val="111111"/>
          <w:sz w:val="32"/>
          <w:szCs w:val="32"/>
        </w:rPr>
        <w:t>          </w:t>
      </w:r>
      <w:r>
        <w:rPr>
          <w:rFonts w:ascii="TH SarabunPSK" w:eastAsia="Times New Roman" w:hAnsi="TH SarabunPSK" w:cs="TH SarabunPSK"/>
          <w:b/>
          <w:bCs/>
          <w:color w:val="111111"/>
          <w:sz w:val="32"/>
          <w:szCs w:val="32"/>
          <w:bdr w:val="none" w:sz="0" w:space="0" w:color="auto" w:frame="1"/>
          <w:cs/>
        </w:rPr>
        <w:t>องค์การบริหารส่วนตำบลตาเบา</w:t>
      </w:r>
      <w:r w:rsidRPr="009A36EB">
        <w:rPr>
          <w:rFonts w:ascii="TH SarabunPSK" w:eastAsia="Times New Roman" w:hAnsi="TH SarabunPSK" w:cs="TH SarabunPSK"/>
          <w:b/>
          <w:bCs/>
          <w:color w:val="111111"/>
          <w:sz w:val="32"/>
          <w:szCs w:val="32"/>
          <w:bdr w:val="none" w:sz="0" w:space="0" w:color="auto" w:frame="1"/>
          <w:cs/>
        </w:rPr>
        <w:t xml:space="preserve">  มีนโยบายในการเสริมสร้างวัฒนธรรมองค์กร ให้เป็นองค์กรคุณธรรมและค่านิยมสุจริต </w:t>
      </w:r>
      <w:r w:rsidRPr="009A36EB">
        <w:rPr>
          <w:rFonts w:ascii="TH SarabunPSK" w:eastAsia="Times New Roman" w:hAnsi="TH SarabunPSK" w:cs="TH SarabunPSK"/>
          <w:b/>
          <w:bCs/>
          <w:color w:val="111111"/>
          <w:sz w:val="32"/>
          <w:szCs w:val="32"/>
          <w:bdr w:val="none" w:sz="0" w:space="0" w:color="auto" w:frame="1"/>
        </w:rPr>
        <w:t>  </w:t>
      </w:r>
      <w:r w:rsidRPr="009A36EB">
        <w:rPr>
          <w:rFonts w:ascii="TH SarabunPSK" w:eastAsia="Times New Roman" w:hAnsi="TH SarabunPSK" w:cs="TH SarabunPSK"/>
          <w:b/>
          <w:bCs/>
          <w:color w:val="111111"/>
          <w:sz w:val="32"/>
          <w:szCs w:val="32"/>
          <w:bdr w:val="none" w:sz="0" w:space="0" w:color="auto" w:frame="1"/>
          <w:cs/>
        </w:rPr>
        <w:t>โดยมีวัตถุประสงค์ ดังนี้</w:t>
      </w:r>
    </w:p>
    <w:p w:rsidR="009A36EB" w:rsidRPr="009A36EB" w:rsidRDefault="009A36EB" w:rsidP="009A36E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9A36EB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เพื่อเสริมสร้างความเข้มแข็งของหน่วยงาน ในการป้องกันทุจริตประพฤติมิชอบ ด้วยหลัก</w:t>
      </w:r>
    </w:p>
    <w:p w:rsidR="009A36EB" w:rsidRPr="009A36EB" w:rsidRDefault="009A36EB" w:rsidP="009A36E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9A36EB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เพื่อเสริมสร้างวัฒนธรรม และค่านิยมสุจริต ต่อต้านการทุจริตมิชอบในหน่วยงาน พัฒนา</w:t>
      </w:r>
    </w:p>
    <w:p w:rsidR="009A36EB" w:rsidRDefault="009A36EB" w:rsidP="009A36E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9A36EB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เพื่อเสริมสร้างวัฒนธรรม และค่านิยมสุจริต ต่อต้านการทุจริตมิชอบในหน่วยงาน พัฒนา</w:t>
      </w:r>
    </w:p>
    <w:p w:rsidR="009A36EB" w:rsidRPr="00C349AF" w:rsidRDefault="009A36EB" w:rsidP="009A36EB">
      <w:pPr>
        <w:pStyle w:val="a5"/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111111"/>
          <w:sz w:val="10"/>
          <w:szCs w:val="10"/>
        </w:rPr>
      </w:pPr>
      <w:bookmarkStart w:id="0" w:name="_GoBack"/>
      <w:bookmarkEnd w:id="0"/>
    </w:p>
    <w:p w:rsidR="009A36EB" w:rsidRPr="009A36EB" w:rsidRDefault="009A36EB" w:rsidP="009A36EB">
      <w:pPr>
        <w:shd w:val="clear" w:color="auto" w:fill="FFFFFF"/>
        <w:spacing w:after="0" w:line="240" w:lineRule="atLeast"/>
        <w:jc w:val="center"/>
        <w:textAlignment w:val="baseline"/>
        <w:outlineLvl w:val="4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 w:rsidRPr="009A36EB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  <w:bdr w:val="none" w:sz="0" w:space="0" w:color="auto" w:frame="1"/>
          <w:cs/>
        </w:rPr>
        <w:t>การดำเนินงานในการเสริมสร้างวัฒนธรรมองค์กร องค์กรแห่งคุณธรรมและค่านิยมสุจริต</w:t>
      </w:r>
    </w:p>
    <w:p w:rsidR="009A36EB" w:rsidRPr="009A36EB" w:rsidRDefault="009A36EB" w:rsidP="009A36E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9A36EB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ประกาศเจตจำนงการเป็นองค์กรคุณธรรม และค่านิยมสุจริต</w:t>
      </w:r>
    </w:p>
    <w:p w:rsidR="009A36EB" w:rsidRPr="009A36EB" w:rsidRDefault="00C349AF" w:rsidP="009A36E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32356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324485</wp:posOffset>
            </wp:positionH>
            <wp:positionV relativeFrom="paragraph">
              <wp:posOffset>380365</wp:posOffset>
            </wp:positionV>
            <wp:extent cx="2602230" cy="1872615"/>
            <wp:effectExtent l="0" t="0" r="7620" b="0"/>
            <wp:wrapThrough wrapText="bothSides">
              <wp:wrapPolygon edited="0">
                <wp:start x="0" y="0"/>
                <wp:lineTo x="0" y="21314"/>
                <wp:lineTo x="21505" y="21314"/>
                <wp:lineTo x="21505" y="0"/>
                <wp:lineTo x="0" y="0"/>
              </wp:wrapPolygon>
            </wp:wrapThrough>
            <wp:docPr id="4" name="รูปภาพ 4" descr="D:\งานนักทรัพย์ แตงโม\โบนัส 58กะมาตรฐาน\รูป 5ส อบรมจริยธรรม ทำความสะอาดวัด ธนาคารน้ำ\กิจกรรมนายกเสียสละทุ่มเท ประเมินนายก\67841869_2492599514288721_24430843555353722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นักทรัพย์ แตงโม\โบนัส 58กะมาตรฐาน\รูป 5ส อบรมจริยธรรม ทำความสะอาดวัด ธนาคารน้ำ\กิจกรรมนายกเสียสละทุ่มเท ประเมินนายก\67841869_2492599514288721_244308435553537228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CA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C3F13F9" wp14:editId="3AEDEC5B">
            <wp:simplePos x="0" y="0"/>
            <wp:positionH relativeFrom="column">
              <wp:posOffset>3018155</wp:posOffset>
            </wp:positionH>
            <wp:positionV relativeFrom="paragraph">
              <wp:posOffset>401320</wp:posOffset>
            </wp:positionV>
            <wp:extent cx="2797175" cy="1852930"/>
            <wp:effectExtent l="0" t="0" r="3175" b="0"/>
            <wp:wrapThrough wrapText="bothSides">
              <wp:wrapPolygon edited="0">
                <wp:start x="0" y="0"/>
                <wp:lineTo x="0" y="21319"/>
                <wp:lineTo x="21477" y="21319"/>
                <wp:lineTo x="21477" y="0"/>
                <wp:lineTo x="0" y="0"/>
              </wp:wrapPolygon>
            </wp:wrapThrough>
            <wp:docPr id="8" name="รูปภาพ 8" descr="D:\งานนักทรัพย์ แตงโม\โบนัส 58กะมาตรฐาน\รูป 5ส อบรมจริยธรรม ทำความสะอาดวัด ธนาคารน้ำ\รูปอบรมจริยธรรม62\68952270_2375200609194214_510517819452948480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นักทรัพย์ แตงโม\โบนัส 58กะมาตรฐาน\รูป 5ส อบรมจริยธรรม ทำความสะอาดวัด ธนาคารน้ำ\รูปอบรมจริยธรรม62\68952270_2375200609194214_510517819452948480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 xml:space="preserve"> </w:t>
      </w:r>
      <w:r w:rsidR="009A36EB" w:rsidRPr="009A36EB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ดำเนินโครงการเพื่อส่งเสริมการเป็นองค์กรคุณธรรมและค่านิยมสุจริต </w:t>
      </w:r>
    </w:p>
    <w:p w:rsidR="00BB6B50" w:rsidRDefault="00C349AF" w:rsidP="00C349AF">
      <w:pPr>
        <w:jc w:val="center"/>
        <w:rPr>
          <w:rFonts w:ascii="TH SarabunPSK" w:hAnsi="TH SarabunPSK" w:cs="TH SarabunPSK"/>
          <w:sz w:val="32"/>
          <w:szCs w:val="32"/>
        </w:rPr>
      </w:pPr>
      <w:r w:rsidRPr="0032356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FA103A4" wp14:editId="0F15B0C7">
            <wp:extent cx="3140075" cy="2306097"/>
            <wp:effectExtent l="0" t="0" r="3175" b="0"/>
            <wp:docPr id="1" name="รูปภาพ 1" descr="D:\งานนักทรัพย์ แตงโม\ITA ปปช ศึกษาดูงาน\ประเมิน63\รูปประชุมสภา ประกาศเจตจำนง\86310209_1139032476441283_5949611482667810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นักทรัพย์ แตงโม\ITA ปปช ศึกษาดูงาน\ประเมิน63\รูปประชุมสภา ประกาศเจตจำนง\86310209_1139032476441283_594961148266781081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01" cy="23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560" w:rsidRPr="009A36EB" w:rsidRDefault="00323560" w:rsidP="00C349AF">
      <w:pPr>
        <w:rPr>
          <w:rFonts w:ascii="TH SarabunPSK" w:hAnsi="TH SarabunPSK" w:cs="TH SarabunPSK"/>
          <w:sz w:val="32"/>
          <w:szCs w:val="32"/>
        </w:rPr>
      </w:pPr>
      <w:r w:rsidRPr="0032356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692958" cy="2021840"/>
            <wp:effectExtent l="0" t="0" r="0" b="0"/>
            <wp:docPr id="2" name="รูปภาพ 2" descr="D:\งานนักทรัพย์ แตงโม\โบนัส 58กะมาตรฐาน\รูปประชุม กิจกรรมพนักงาน\3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นักทรัพย์ แตงโม\โบนัส 58กะมาตรฐาน\รูปประชุม กิจกรรมพนักงาน\313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30" cy="203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B5E">
        <w:rPr>
          <w:rFonts w:ascii="TH SarabunPSK" w:hAnsi="TH SarabunPSK" w:cs="TH SarabunPSK"/>
          <w:noProof/>
          <w:sz w:val="32"/>
          <w:szCs w:val="32"/>
        </w:rPr>
        <w:t xml:space="preserve">            </w:t>
      </w:r>
      <w:r w:rsidRPr="0032356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712720" cy="1994597"/>
            <wp:effectExtent l="0" t="0" r="0" b="5715"/>
            <wp:docPr id="3" name="รูปภาพ 3" descr="D:\งานนักทรัพย์ แตงโม\โบนัส 58กะมาตรฐาน\รูปประชุม กิจกรรมพนักงาน\3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นักทรัพย์ แตงโม\โบนัส 58กะมาตรฐาน\รูปประชุม กิจกรรมพนักงาน\313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25" cy="200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560" w:rsidRPr="009A36EB" w:rsidSect="00892CA8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7D75"/>
    <w:multiLevelType w:val="multilevel"/>
    <w:tmpl w:val="26E4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51191"/>
    <w:multiLevelType w:val="multilevel"/>
    <w:tmpl w:val="F30C9FDC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D1D59"/>
    <w:multiLevelType w:val="multilevel"/>
    <w:tmpl w:val="CF766004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EB"/>
    <w:rsid w:val="00323560"/>
    <w:rsid w:val="00892CA8"/>
    <w:rsid w:val="009A36EB"/>
    <w:rsid w:val="00BB6B50"/>
    <w:rsid w:val="00C349AF"/>
    <w:rsid w:val="00D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9F6E6-E949-4AAD-B35F-AA3CE67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36E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A36EB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9A36EB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9A36EB"/>
    <w:rPr>
      <w:rFonts w:ascii="Angsana New" w:eastAsia="Times New Roman" w:hAnsi="Angsana New" w:cs="Angsana New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9A36EB"/>
    <w:rPr>
      <w:b/>
      <w:bCs/>
    </w:rPr>
  </w:style>
  <w:style w:type="paragraph" w:styleId="a4">
    <w:name w:val="Normal (Web)"/>
    <w:basedOn w:val="a"/>
    <w:uiPriority w:val="99"/>
    <w:semiHidden/>
    <w:unhideWhenUsed/>
    <w:rsid w:val="009A36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9A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5</cp:revision>
  <dcterms:created xsi:type="dcterms:W3CDTF">2020-04-24T04:36:00Z</dcterms:created>
  <dcterms:modified xsi:type="dcterms:W3CDTF">2020-04-29T06:45:00Z</dcterms:modified>
</cp:coreProperties>
</file>